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11E" w:rsidRPr="00F0011E" w:rsidRDefault="00F0011E">
      <w:pPr>
        <w:rPr>
          <w:rFonts w:ascii="Times New Roman" w:hAnsi="Times New Roman" w:cs="Times New Roman"/>
          <w:b/>
          <w:sz w:val="28"/>
          <w:szCs w:val="28"/>
        </w:rPr>
      </w:pPr>
      <w:r w:rsidRPr="00F0011E">
        <w:rPr>
          <w:rFonts w:ascii="Times New Roman" w:hAnsi="Times New Roman" w:cs="Times New Roman"/>
          <w:b/>
          <w:sz w:val="28"/>
          <w:szCs w:val="28"/>
        </w:rPr>
        <w:t xml:space="preserve">Литература 6 </w:t>
      </w:r>
      <w:proofErr w:type="spellStart"/>
      <w:r w:rsidRPr="00F0011E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F0011E">
        <w:rPr>
          <w:rFonts w:ascii="Times New Roman" w:hAnsi="Times New Roman" w:cs="Times New Roman"/>
          <w:b/>
          <w:sz w:val="28"/>
          <w:szCs w:val="28"/>
        </w:rPr>
        <w:t>.</w:t>
      </w:r>
    </w:p>
    <w:p w:rsidR="00F0011E" w:rsidRPr="00F0011E" w:rsidRDefault="00F0011E">
      <w:pPr>
        <w:rPr>
          <w:rFonts w:ascii="Times New Roman" w:hAnsi="Times New Roman" w:cs="Times New Roman"/>
          <w:b/>
          <w:sz w:val="28"/>
          <w:szCs w:val="28"/>
        </w:rPr>
      </w:pPr>
      <w:r w:rsidRPr="00F0011E">
        <w:rPr>
          <w:rFonts w:ascii="Times New Roman" w:hAnsi="Times New Roman" w:cs="Times New Roman"/>
          <w:b/>
          <w:sz w:val="28"/>
          <w:szCs w:val="28"/>
        </w:rPr>
        <w:t>11.04.20</w:t>
      </w:r>
    </w:p>
    <w:p w:rsidR="00A003F3" w:rsidRDefault="00F0011E">
      <w:pPr>
        <w:rPr>
          <w:rFonts w:ascii="Times New Roman" w:hAnsi="Times New Roman" w:cs="Times New Roman"/>
          <w:b/>
          <w:sz w:val="28"/>
          <w:szCs w:val="28"/>
        </w:rPr>
      </w:pPr>
      <w:r w:rsidRPr="00F0011E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F0011E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F0011E">
        <w:rPr>
          <w:rFonts w:ascii="Times New Roman" w:hAnsi="Times New Roman" w:cs="Times New Roman"/>
          <w:b/>
          <w:sz w:val="28"/>
          <w:szCs w:val="28"/>
        </w:rPr>
        <w:t xml:space="preserve"> Контрольная работа по творчеству Н.С. Лескова, А.П. Чехова,  литературе о Великой Отечественной войне (в формате тестирования)</w:t>
      </w:r>
    </w:p>
    <w:p w:rsidR="00F0011E" w:rsidRDefault="00F0011E">
      <w:pPr>
        <w:rPr>
          <w:rFonts w:ascii="Times New Roman" w:hAnsi="Times New Roman" w:cs="Times New Roman"/>
          <w:b/>
          <w:sz w:val="28"/>
          <w:szCs w:val="28"/>
        </w:rPr>
      </w:pPr>
    </w:p>
    <w:p w:rsidR="00F0011E" w:rsidRDefault="00F001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hyperlink r:id="rId5" w:history="1">
        <w:r w:rsidRPr="002619C4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https://nsportal.ru/shkola/literatura/library/</w:t>
        </w:r>
      </w:hyperlink>
    </w:p>
    <w:p w:rsidR="00F0011E" w:rsidRDefault="00F001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hyperlink r:id="rId6" w:history="1">
        <w:r w:rsidRPr="002619C4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https://урок.рф/</w:t>
        </w:r>
      </w:hyperlink>
    </w:p>
    <w:p w:rsidR="00F0011E" w:rsidRDefault="00F0011E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 прислать по ватсапу</w:t>
      </w:r>
      <w:bookmarkStart w:id="0" w:name="_GoBack"/>
      <w:bookmarkEnd w:id="0"/>
    </w:p>
    <w:p w:rsidR="00F0011E" w:rsidRPr="00F0011E" w:rsidRDefault="00F0011E">
      <w:pPr>
        <w:rPr>
          <w:rFonts w:ascii="Times New Roman" w:hAnsi="Times New Roman" w:cs="Times New Roman"/>
          <w:b/>
          <w:sz w:val="28"/>
          <w:szCs w:val="28"/>
        </w:rPr>
      </w:pPr>
    </w:p>
    <w:sectPr w:rsidR="00F0011E" w:rsidRPr="00F0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53"/>
    <w:rsid w:val="00A003F3"/>
    <w:rsid w:val="00F0011E"/>
    <w:rsid w:val="00FE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11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001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011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001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&#1091;&#1088;&#1086;&#1082;.&#1088;&#1092;/" TargetMode="External"/><Relationship Id="rId5" Type="http://schemas.openxmlformats.org/officeDocument/2006/relationships/hyperlink" Target="https://nsportal.ru/shkola/literatura/librar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3</cp:revision>
  <dcterms:created xsi:type="dcterms:W3CDTF">2020-04-10T14:00:00Z</dcterms:created>
  <dcterms:modified xsi:type="dcterms:W3CDTF">2020-04-10T14:07:00Z</dcterms:modified>
</cp:coreProperties>
</file>